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1741E4A1" w:rsidR="00420A38" w:rsidRPr="00BC0C82" w:rsidRDefault="00BC0C82" w:rsidP="00BF32F0">
      <w:pPr>
        <w:pStyle w:val="Header"/>
        <w:tabs>
          <w:tab w:val="clear" w:pos="9639"/>
          <w:tab w:val="right" w:pos="5954"/>
        </w:tabs>
        <w:spacing w:after="240"/>
        <w:rPr>
          <w:rFonts w:ascii="Calibri" w:hAnsi="Calibri"/>
          <w:lang w:val="sv-SE"/>
        </w:rPr>
      </w:pPr>
      <w:r w:rsidRPr="00BC0C82">
        <w:rPr>
          <w:rFonts w:ascii="Calibri" w:hAnsi="Calibri"/>
          <w:noProof/>
          <w:lang w:val="en-IE" w:eastAsia="en-IE"/>
        </w:rPr>
        <w:drawing>
          <wp:inline distT="0" distB="0" distL="0" distR="0" wp14:anchorId="31A1DA4B" wp14:editId="44E8B531">
            <wp:extent cx="571500" cy="5569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1.png"/>
                    <pic:cNvPicPr/>
                  </pic:nvPicPr>
                  <pic:blipFill>
                    <a:blip r:embed="rId8">
                      <a:extLst>
                        <a:ext uri="{28A0092B-C50C-407E-A947-70E740481C1C}">
                          <a14:useLocalDpi xmlns:a14="http://schemas.microsoft.com/office/drawing/2010/main" val="0"/>
                        </a:ext>
                      </a:extLst>
                    </a:blip>
                    <a:stretch>
                      <a:fillRect/>
                    </a:stretch>
                  </pic:blipFill>
                  <pic:spPr>
                    <a:xfrm>
                      <a:off x="0" y="0"/>
                      <a:ext cx="573797" cy="559233"/>
                    </a:xfrm>
                    <a:prstGeom prst="rect">
                      <a:avLst/>
                    </a:prstGeom>
                  </pic:spPr>
                </pic:pic>
              </a:graphicData>
            </a:graphic>
          </wp:inline>
        </w:drawing>
      </w:r>
      <w:r w:rsidR="00420A38" w:rsidRPr="00BC0C82">
        <w:rPr>
          <w:rFonts w:ascii="Calibri" w:hAnsi="Calibri"/>
          <w:lang w:val="sv-SE"/>
        </w:rPr>
        <w:tab/>
      </w:r>
      <w:r w:rsidR="00420A38" w:rsidRPr="00BC0C82">
        <w:rPr>
          <w:rFonts w:ascii="Calibri" w:hAnsi="Calibri"/>
          <w:lang w:val="sv-SE"/>
        </w:rPr>
        <w:tab/>
      </w:r>
      <w:r w:rsidR="00420A38" w:rsidRPr="00BC0C82">
        <w:rPr>
          <w:rFonts w:ascii="Calibri" w:hAnsi="Calibri"/>
          <w:lang w:val="sv-SE"/>
        </w:rPr>
        <w:tab/>
        <w:t>Input paper</w:t>
      </w:r>
      <w:r w:rsidR="00037DF4" w:rsidRPr="00BC0C82">
        <w:rPr>
          <w:rFonts w:ascii="Calibri" w:hAnsi="Calibri"/>
          <w:lang w:val="sv-SE"/>
        </w:rPr>
        <w:t xml:space="preserve">: </w:t>
      </w:r>
      <w:r w:rsidR="00420A38" w:rsidRPr="00BC0C82">
        <w:rPr>
          <w:rStyle w:val="FootnoteReference"/>
          <w:rFonts w:ascii="Calibri" w:hAnsi="Calibri"/>
          <w:sz w:val="22"/>
          <w:vertAlign w:val="superscript"/>
        </w:rPr>
        <w:footnoteReference w:id="1"/>
      </w:r>
      <w:r w:rsidR="00420A38" w:rsidRPr="00BC0C82">
        <w:rPr>
          <w:rFonts w:ascii="Calibri" w:hAnsi="Calibri"/>
          <w:lang w:val="sv-SE"/>
        </w:rPr>
        <w:tab/>
      </w:r>
      <w:r w:rsidR="005969F2" w:rsidRPr="00BC0C82">
        <w:rPr>
          <w:rFonts w:ascii="Calibri" w:hAnsi="Calibri"/>
          <w:lang w:val="sv-SE"/>
        </w:rPr>
        <w:t xml:space="preserve">     ENAV18</w:t>
      </w:r>
      <w:r w:rsidR="00420A38" w:rsidRPr="00BC0C82">
        <w:rPr>
          <w:rFonts w:ascii="Calibri" w:hAnsi="Calibri"/>
          <w:lang w:val="sv-SE"/>
        </w:rPr>
        <w:t>-</w:t>
      </w:r>
      <w:r>
        <w:rPr>
          <w:rFonts w:ascii="Calibri" w:hAnsi="Calibri"/>
          <w:lang w:val="sv-SE"/>
        </w:rPr>
        <w:t>13.15</w:t>
      </w:r>
    </w:p>
    <w:p w14:paraId="5A14DE03" w14:textId="77777777" w:rsidR="00BF32F0" w:rsidRPr="00BC0C82" w:rsidRDefault="00BF32F0" w:rsidP="00FE5674">
      <w:pPr>
        <w:pStyle w:val="BodyText"/>
        <w:tabs>
          <w:tab w:val="left" w:pos="2835"/>
        </w:tabs>
        <w:rPr>
          <w:rFonts w:ascii="Calibri" w:hAnsi="Calibri"/>
          <w:lang w:val="sv-SE"/>
        </w:rPr>
      </w:pPr>
    </w:p>
    <w:p w14:paraId="370CFB53" w14:textId="0056C39C" w:rsidR="0080294B" w:rsidRPr="00BC0C82" w:rsidRDefault="00E558C3" w:rsidP="00FE5674">
      <w:pPr>
        <w:pStyle w:val="BodyText"/>
        <w:tabs>
          <w:tab w:val="left" w:pos="2835"/>
        </w:tabs>
        <w:rPr>
          <w:rFonts w:ascii="Calibri" w:hAnsi="Calibri"/>
        </w:rPr>
      </w:pPr>
      <w:r w:rsidRPr="00BC0C82">
        <w:rPr>
          <w:rFonts w:ascii="Calibri" w:hAnsi="Calibri"/>
        </w:rPr>
        <w:t xml:space="preserve">Input paper for the following Committee(s): </w:t>
      </w:r>
      <w:r w:rsidRPr="00BC0C82">
        <w:rPr>
          <w:rFonts w:ascii="Calibri" w:hAnsi="Calibri"/>
        </w:rPr>
        <w:tab/>
      </w:r>
      <w:r w:rsidRPr="00BC0C82">
        <w:rPr>
          <w:rFonts w:ascii="Calibri" w:hAnsi="Calibri"/>
          <w:sz w:val="18"/>
          <w:szCs w:val="18"/>
        </w:rPr>
        <w:t>check as appropriate</w:t>
      </w:r>
      <w:r w:rsidRPr="00BC0C82">
        <w:rPr>
          <w:rFonts w:ascii="Calibri" w:hAnsi="Calibri"/>
          <w:sz w:val="18"/>
          <w:szCs w:val="18"/>
        </w:rPr>
        <w:tab/>
      </w:r>
      <w:r w:rsidRPr="00BC0C82">
        <w:rPr>
          <w:rFonts w:ascii="Calibri" w:hAnsi="Calibri"/>
        </w:rPr>
        <w:tab/>
        <w:t>Purpose of paper:</w:t>
      </w:r>
    </w:p>
    <w:p w14:paraId="78786733" w14:textId="24BFFE30" w:rsidR="0080294B" w:rsidRPr="00BC0C82" w:rsidRDefault="0080294B" w:rsidP="00037DF4">
      <w:pPr>
        <w:pStyle w:val="BodyText"/>
        <w:tabs>
          <w:tab w:val="left" w:pos="1843"/>
        </w:tabs>
        <w:rPr>
          <w:rFonts w:ascii="Calibri" w:hAnsi="Calibri" w:cs="Arial"/>
          <w:b/>
          <w:sz w:val="24"/>
          <w:szCs w:val="24"/>
          <w:lang w:val="sv-SE"/>
        </w:rPr>
      </w:pPr>
      <w:r w:rsidRPr="00BC0C82">
        <w:rPr>
          <w:rFonts w:ascii="Calibri" w:hAnsi="Calibri" w:cs="Arial"/>
          <w:b/>
          <w:sz w:val="24"/>
          <w:szCs w:val="24"/>
          <w:lang w:val="sv-SE"/>
        </w:rPr>
        <w:t>□</w:t>
      </w:r>
      <w:r w:rsidRPr="00BC0C82">
        <w:rPr>
          <w:rFonts w:ascii="Calibri" w:hAnsi="Calibri" w:cs="Arial"/>
          <w:sz w:val="24"/>
          <w:szCs w:val="24"/>
          <w:lang w:val="sv-SE"/>
        </w:rPr>
        <w:t xml:space="preserve">  </w:t>
      </w:r>
      <w:r w:rsidRPr="00BC0C82">
        <w:rPr>
          <w:rFonts w:ascii="Calibri" w:hAnsi="Calibri" w:cs="Arial"/>
          <w:lang w:val="sv-SE"/>
        </w:rPr>
        <w:t>ARM</w:t>
      </w:r>
      <w:r w:rsidR="00037DF4" w:rsidRPr="00BC0C82">
        <w:rPr>
          <w:rFonts w:ascii="Calibri" w:hAnsi="Calibri" w:cs="Arial"/>
          <w:lang w:val="sv-SE"/>
        </w:rPr>
        <w:tab/>
      </w:r>
      <w:r w:rsidRPr="00BC0C82">
        <w:rPr>
          <w:rFonts w:ascii="Calibri" w:hAnsi="Calibri" w:cs="Arial"/>
          <w:b/>
          <w:sz w:val="24"/>
          <w:szCs w:val="24"/>
          <w:lang w:val="sv-SE"/>
        </w:rPr>
        <w:t>□</w:t>
      </w:r>
      <w:r w:rsidRPr="00BC0C82">
        <w:rPr>
          <w:rFonts w:ascii="Calibri" w:hAnsi="Calibri" w:cs="Arial"/>
          <w:sz w:val="24"/>
          <w:szCs w:val="24"/>
          <w:lang w:val="sv-SE"/>
        </w:rPr>
        <w:t xml:space="preserve">  </w:t>
      </w:r>
      <w:r w:rsidRPr="00BC0C82">
        <w:rPr>
          <w:rFonts w:ascii="Calibri" w:hAnsi="Calibri" w:cs="Arial"/>
          <w:lang w:val="sv-SE"/>
        </w:rPr>
        <w:t>ENG</w:t>
      </w:r>
      <w:r w:rsidRPr="00BC0C82">
        <w:rPr>
          <w:rFonts w:ascii="Calibri" w:hAnsi="Calibri" w:cs="Arial"/>
          <w:lang w:val="sv-SE"/>
        </w:rPr>
        <w:tab/>
      </w:r>
      <w:r w:rsidRPr="00BC0C82">
        <w:rPr>
          <w:rFonts w:ascii="Calibri" w:hAnsi="Calibri" w:cs="Arial"/>
          <w:lang w:val="sv-SE"/>
        </w:rPr>
        <w:tab/>
      </w:r>
      <w:r w:rsidRPr="00BC0C82">
        <w:rPr>
          <w:rFonts w:ascii="Calibri" w:hAnsi="Calibri" w:cs="Arial"/>
          <w:b/>
          <w:sz w:val="24"/>
          <w:szCs w:val="24"/>
          <w:lang w:val="sv-SE"/>
        </w:rPr>
        <w:t>□</w:t>
      </w:r>
      <w:r w:rsidRPr="00BC0C82">
        <w:rPr>
          <w:rFonts w:ascii="Calibri" w:hAnsi="Calibri" w:cs="Arial"/>
          <w:sz w:val="24"/>
          <w:szCs w:val="24"/>
          <w:lang w:val="sv-SE"/>
        </w:rPr>
        <w:t xml:space="preserve">  </w:t>
      </w:r>
      <w:r w:rsidRPr="00BC0C82">
        <w:rPr>
          <w:rFonts w:ascii="Calibri" w:hAnsi="Calibri" w:cs="Arial"/>
          <w:lang w:val="sv-SE"/>
        </w:rPr>
        <w:t>PAP</w:t>
      </w:r>
      <w:r w:rsidRPr="00BC0C82">
        <w:rPr>
          <w:rFonts w:ascii="Calibri" w:hAnsi="Calibri" w:cs="Arial"/>
          <w:sz w:val="24"/>
          <w:szCs w:val="24"/>
          <w:lang w:val="sv-SE"/>
        </w:rPr>
        <w:tab/>
      </w:r>
      <w:r w:rsidRPr="00BC0C82">
        <w:rPr>
          <w:rFonts w:ascii="Calibri" w:hAnsi="Calibri" w:cs="Arial"/>
          <w:sz w:val="24"/>
          <w:szCs w:val="24"/>
          <w:lang w:val="sv-SE"/>
        </w:rPr>
        <w:tab/>
      </w:r>
      <w:r w:rsidR="00037DF4" w:rsidRPr="00BC0C82">
        <w:rPr>
          <w:rFonts w:ascii="Calibri" w:hAnsi="Calibri" w:cs="Arial"/>
          <w:sz w:val="24"/>
          <w:szCs w:val="24"/>
          <w:lang w:val="sv-SE"/>
        </w:rPr>
        <w:tab/>
      </w:r>
      <w:r w:rsidR="00037DF4" w:rsidRPr="00BC0C82">
        <w:rPr>
          <w:rFonts w:ascii="Calibri" w:hAnsi="Calibri" w:cs="Arial"/>
          <w:sz w:val="24"/>
          <w:szCs w:val="24"/>
          <w:lang w:val="sv-SE"/>
        </w:rPr>
        <w:tab/>
      </w:r>
      <w:r w:rsidR="00037DF4" w:rsidRPr="00BC0C82">
        <w:rPr>
          <w:rFonts w:ascii="Calibri" w:hAnsi="Calibri" w:cs="Arial"/>
          <w:sz w:val="24"/>
          <w:szCs w:val="24"/>
          <w:lang w:val="sv-SE"/>
        </w:rPr>
        <w:tab/>
      </w:r>
      <w:r w:rsidR="001B436D" w:rsidRPr="00BC0C82">
        <w:rPr>
          <w:rFonts w:ascii="Calibri" w:hAnsi="Calibri" w:cs="Arial"/>
          <w:b/>
          <w:sz w:val="24"/>
          <w:szCs w:val="24"/>
          <w:lang w:val="sv-SE"/>
        </w:rPr>
        <w:t>X</w:t>
      </w:r>
      <w:r w:rsidRPr="00BC0C82">
        <w:rPr>
          <w:rFonts w:ascii="Calibri" w:hAnsi="Calibri" w:cs="Arial"/>
          <w:sz w:val="24"/>
          <w:szCs w:val="24"/>
          <w:lang w:val="sv-SE"/>
        </w:rPr>
        <w:t xml:space="preserve">  Input</w:t>
      </w:r>
    </w:p>
    <w:p w14:paraId="0BC79547" w14:textId="114220B6" w:rsidR="0080294B" w:rsidRPr="00BC0C82" w:rsidRDefault="001B436D" w:rsidP="00037DF4">
      <w:pPr>
        <w:pStyle w:val="BodyText"/>
        <w:tabs>
          <w:tab w:val="left" w:pos="1843"/>
        </w:tabs>
        <w:rPr>
          <w:rFonts w:ascii="Calibri" w:hAnsi="Calibri"/>
          <w:lang w:val="sv-SE"/>
        </w:rPr>
      </w:pPr>
      <w:r w:rsidRPr="00BC0C82">
        <w:rPr>
          <w:rFonts w:ascii="Calibri" w:hAnsi="Calibri" w:cs="Arial"/>
          <w:b/>
          <w:sz w:val="24"/>
          <w:szCs w:val="24"/>
          <w:lang w:val="sv-SE"/>
        </w:rPr>
        <w:t>X</w:t>
      </w:r>
      <w:r w:rsidR="0080294B" w:rsidRPr="00BC0C82">
        <w:rPr>
          <w:rFonts w:ascii="Calibri" w:hAnsi="Calibri" w:cs="Arial"/>
          <w:sz w:val="24"/>
          <w:szCs w:val="24"/>
          <w:lang w:val="sv-SE"/>
        </w:rPr>
        <w:t xml:space="preserve">  </w:t>
      </w:r>
      <w:r w:rsidR="0080294B" w:rsidRPr="00BC0C82">
        <w:rPr>
          <w:rFonts w:ascii="Calibri" w:hAnsi="Calibri" w:cs="Arial"/>
          <w:lang w:val="sv-SE"/>
        </w:rPr>
        <w:t>ENAV</w:t>
      </w:r>
      <w:r w:rsidR="0080294B" w:rsidRPr="00BC0C82">
        <w:rPr>
          <w:rFonts w:ascii="Calibri" w:hAnsi="Calibri" w:cs="Arial"/>
          <w:b/>
          <w:sz w:val="24"/>
          <w:szCs w:val="24"/>
          <w:lang w:val="sv-SE"/>
        </w:rPr>
        <w:tab/>
        <w:t>□</w:t>
      </w:r>
      <w:r w:rsidR="0080294B" w:rsidRPr="00BC0C82">
        <w:rPr>
          <w:rFonts w:ascii="Calibri" w:hAnsi="Calibri" w:cs="Arial"/>
          <w:sz w:val="24"/>
          <w:szCs w:val="24"/>
          <w:lang w:val="sv-SE"/>
        </w:rPr>
        <w:t xml:space="preserve">  </w:t>
      </w:r>
      <w:r w:rsidR="003D2DC1" w:rsidRPr="00BC0C82">
        <w:rPr>
          <w:rFonts w:ascii="Calibri" w:hAnsi="Calibri" w:cs="Arial"/>
          <w:lang w:val="sv-SE"/>
        </w:rPr>
        <w:t>VTS</w:t>
      </w:r>
      <w:r w:rsidR="0080294B" w:rsidRPr="00BC0C82">
        <w:rPr>
          <w:rFonts w:ascii="Calibri" w:hAnsi="Calibri" w:cs="Arial"/>
          <w:sz w:val="24"/>
          <w:szCs w:val="24"/>
          <w:lang w:val="sv-SE"/>
        </w:rPr>
        <w:tab/>
      </w:r>
      <w:r w:rsidR="0080294B" w:rsidRPr="00BC0C82">
        <w:rPr>
          <w:rFonts w:ascii="Calibri" w:hAnsi="Calibri" w:cs="Arial"/>
          <w:sz w:val="24"/>
          <w:szCs w:val="24"/>
          <w:lang w:val="sv-SE"/>
        </w:rPr>
        <w:tab/>
      </w:r>
      <w:r w:rsidR="0080294B" w:rsidRPr="00BC0C82">
        <w:rPr>
          <w:rFonts w:ascii="Calibri" w:hAnsi="Calibri" w:cs="Arial"/>
          <w:sz w:val="24"/>
          <w:szCs w:val="24"/>
          <w:lang w:val="sv-SE"/>
        </w:rPr>
        <w:tab/>
      </w:r>
      <w:r w:rsidR="0080294B" w:rsidRPr="00BC0C82">
        <w:rPr>
          <w:rFonts w:ascii="Calibri" w:hAnsi="Calibri" w:cs="Arial"/>
          <w:sz w:val="24"/>
          <w:szCs w:val="24"/>
          <w:lang w:val="sv-SE"/>
        </w:rPr>
        <w:tab/>
      </w:r>
      <w:r w:rsidR="0080294B" w:rsidRPr="00BC0C82">
        <w:rPr>
          <w:rFonts w:ascii="Calibri" w:hAnsi="Calibri" w:cs="Arial"/>
          <w:sz w:val="24"/>
          <w:szCs w:val="24"/>
          <w:lang w:val="sv-SE"/>
        </w:rPr>
        <w:tab/>
      </w:r>
      <w:r w:rsidR="00037DF4" w:rsidRPr="00BC0C82">
        <w:rPr>
          <w:rFonts w:ascii="Calibri" w:hAnsi="Calibri" w:cs="Arial"/>
          <w:sz w:val="24"/>
          <w:szCs w:val="24"/>
          <w:lang w:val="sv-SE"/>
        </w:rPr>
        <w:tab/>
      </w:r>
      <w:r w:rsidR="00037DF4" w:rsidRPr="00BC0C82">
        <w:rPr>
          <w:rFonts w:ascii="Calibri" w:hAnsi="Calibri" w:cs="Arial"/>
          <w:sz w:val="24"/>
          <w:szCs w:val="24"/>
          <w:lang w:val="sv-SE"/>
        </w:rPr>
        <w:tab/>
      </w:r>
      <w:r w:rsidR="0080294B" w:rsidRPr="00BC0C82">
        <w:rPr>
          <w:rFonts w:ascii="Calibri" w:hAnsi="Calibri" w:cs="Arial"/>
          <w:b/>
          <w:sz w:val="24"/>
          <w:szCs w:val="24"/>
          <w:lang w:val="sv-SE"/>
        </w:rPr>
        <w:t>□</w:t>
      </w:r>
      <w:r w:rsidR="0080294B" w:rsidRPr="00BC0C82">
        <w:rPr>
          <w:rFonts w:ascii="Calibri" w:hAnsi="Calibri" w:cs="Arial"/>
          <w:sz w:val="24"/>
          <w:szCs w:val="24"/>
          <w:lang w:val="sv-SE"/>
        </w:rPr>
        <w:t xml:space="preserve">  Information</w:t>
      </w:r>
    </w:p>
    <w:p w14:paraId="3E1C02C4" w14:textId="77777777" w:rsidR="0080294B" w:rsidRPr="00BC0C82" w:rsidRDefault="0080294B" w:rsidP="00FE5674">
      <w:pPr>
        <w:pStyle w:val="BodyText"/>
        <w:tabs>
          <w:tab w:val="left" w:pos="2835"/>
        </w:tabs>
        <w:rPr>
          <w:rFonts w:ascii="Calibri" w:hAnsi="Calibri"/>
          <w:lang w:val="sv-SE"/>
        </w:rPr>
      </w:pPr>
    </w:p>
    <w:p w14:paraId="4DD25FD9" w14:textId="4FF452E2" w:rsidR="00A446C9" w:rsidRPr="00BC0C82" w:rsidRDefault="00A446C9" w:rsidP="00FE5674">
      <w:pPr>
        <w:pStyle w:val="BodyText"/>
        <w:tabs>
          <w:tab w:val="left" w:pos="2835"/>
        </w:tabs>
        <w:rPr>
          <w:rFonts w:ascii="Calibri" w:hAnsi="Calibri"/>
          <w:lang w:val="sv-SE"/>
        </w:rPr>
      </w:pPr>
      <w:r w:rsidRPr="00BC0C82">
        <w:rPr>
          <w:rFonts w:ascii="Calibri" w:hAnsi="Calibri"/>
          <w:lang w:val="sv-SE"/>
        </w:rPr>
        <w:t>Agenda item</w:t>
      </w:r>
      <w:r w:rsidR="00037DF4" w:rsidRPr="00BC0C82">
        <w:rPr>
          <w:rFonts w:ascii="Calibri" w:hAnsi="Calibri"/>
          <w:lang w:val="sv-SE"/>
        </w:rPr>
        <w:t xml:space="preserve"> </w:t>
      </w:r>
      <w:r w:rsidR="00037DF4" w:rsidRPr="00BC0C82">
        <w:rPr>
          <w:rStyle w:val="FootnoteReference"/>
          <w:rFonts w:ascii="Calibri" w:hAnsi="Calibri"/>
          <w:sz w:val="22"/>
          <w:vertAlign w:val="superscript"/>
        </w:rPr>
        <w:footnoteReference w:id="2"/>
      </w:r>
      <w:r w:rsidR="001C44A3" w:rsidRPr="00BC0C82">
        <w:rPr>
          <w:rFonts w:ascii="Calibri" w:hAnsi="Calibri"/>
          <w:lang w:val="sv-SE"/>
        </w:rPr>
        <w:tab/>
      </w:r>
      <w:r w:rsidR="0080294B" w:rsidRPr="00BC0C82">
        <w:rPr>
          <w:rFonts w:ascii="Calibri" w:hAnsi="Calibri"/>
          <w:lang w:val="sv-SE"/>
        </w:rPr>
        <w:tab/>
      </w:r>
      <w:r w:rsidR="0080294B" w:rsidRPr="00BC0C82">
        <w:rPr>
          <w:rFonts w:ascii="Calibri" w:hAnsi="Calibri"/>
          <w:lang w:val="sv-SE"/>
        </w:rPr>
        <w:tab/>
      </w:r>
      <w:r w:rsidR="001B436D" w:rsidRPr="00BC0C82">
        <w:rPr>
          <w:rFonts w:ascii="Calibri" w:hAnsi="Calibri"/>
          <w:lang w:val="sv-SE"/>
        </w:rPr>
        <w:t>13</w:t>
      </w:r>
    </w:p>
    <w:p w14:paraId="1AB3E246" w14:textId="6BDE76DC" w:rsidR="00A446C9" w:rsidRPr="00BC0C82" w:rsidRDefault="0080294B" w:rsidP="00FE5674">
      <w:pPr>
        <w:pStyle w:val="BodyText"/>
        <w:tabs>
          <w:tab w:val="left" w:pos="2835"/>
        </w:tabs>
        <w:rPr>
          <w:rFonts w:ascii="Calibri" w:hAnsi="Calibri"/>
        </w:rPr>
      </w:pPr>
      <w:r w:rsidRPr="00BC0C82">
        <w:rPr>
          <w:rFonts w:ascii="Calibri" w:hAnsi="Calibri"/>
        </w:rPr>
        <w:t xml:space="preserve">Technical Domain / </w:t>
      </w:r>
      <w:r w:rsidR="00A446C9" w:rsidRPr="00BC0C82">
        <w:rPr>
          <w:rFonts w:ascii="Calibri" w:hAnsi="Calibri"/>
        </w:rPr>
        <w:t>Task Number</w:t>
      </w:r>
      <w:r w:rsidR="00037DF4" w:rsidRPr="00BC0C82">
        <w:rPr>
          <w:rFonts w:ascii="Calibri" w:hAnsi="Calibri"/>
        </w:rPr>
        <w:t xml:space="preserve"> </w:t>
      </w:r>
      <w:r w:rsidR="00037DF4" w:rsidRPr="00BC0C82">
        <w:rPr>
          <w:rFonts w:ascii="Calibri" w:hAnsi="Calibri"/>
          <w:vertAlign w:val="superscript"/>
        </w:rPr>
        <w:t>2</w:t>
      </w:r>
      <w:r w:rsidR="001C44A3" w:rsidRPr="00BC0C82">
        <w:rPr>
          <w:rFonts w:ascii="Calibri" w:hAnsi="Calibri"/>
        </w:rPr>
        <w:tab/>
      </w:r>
      <w:r w:rsidRPr="00BC0C82">
        <w:rPr>
          <w:rFonts w:ascii="Calibri" w:hAnsi="Calibri"/>
        </w:rPr>
        <w:t>…………………………………</w:t>
      </w:r>
    </w:p>
    <w:p w14:paraId="60BCC120" w14:textId="496186AC" w:rsidR="0080294B" w:rsidRPr="00BC0C82" w:rsidRDefault="00362CD9" w:rsidP="00FE5674">
      <w:pPr>
        <w:pStyle w:val="BodyText"/>
        <w:tabs>
          <w:tab w:val="left" w:pos="2835"/>
        </w:tabs>
        <w:rPr>
          <w:rFonts w:ascii="Calibri" w:hAnsi="Calibri"/>
        </w:rPr>
      </w:pPr>
      <w:r w:rsidRPr="00BC0C82">
        <w:rPr>
          <w:rFonts w:ascii="Calibri" w:hAnsi="Calibri"/>
        </w:rPr>
        <w:t>Author(s)</w:t>
      </w:r>
      <w:r w:rsidR="00FE5674" w:rsidRPr="00BC0C82">
        <w:rPr>
          <w:rFonts w:ascii="Calibri" w:hAnsi="Calibri"/>
        </w:rPr>
        <w:t xml:space="preserve"> / Submitter(s)</w:t>
      </w:r>
      <w:r w:rsidRPr="00BC0C82">
        <w:rPr>
          <w:rFonts w:ascii="Calibri" w:hAnsi="Calibri"/>
        </w:rPr>
        <w:tab/>
      </w:r>
      <w:r w:rsidR="0080294B" w:rsidRPr="00BC0C82">
        <w:rPr>
          <w:rFonts w:ascii="Calibri" w:hAnsi="Calibri"/>
        </w:rPr>
        <w:tab/>
      </w:r>
      <w:r w:rsidR="0080294B" w:rsidRPr="00BC0C82">
        <w:rPr>
          <w:rFonts w:ascii="Calibri" w:hAnsi="Calibri"/>
        </w:rPr>
        <w:tab/>
      </w:r>
      <w:r w:rsidR="001B436D" w:rsidRPr="00BC0C82">
        <w:rPr>
          <w:rFonts w:ascii="Calibri" w:hAnsi="Calibri"/>
        </w:rPr>
        <w:t>Jesper Bäckstedt (Swedish Maritime Administration)</w:t>
      </w:r>
    </w:p>
    <w:p w14:paraId="3D7845C8" w14:textId="77777777" w:rsidR="001B436D" w:rsidRPr="00BC0C82" w:rsidRDefault="001B436D" w:rsidP="00FE5674">
      <w:pPr>
        <w:pStyle w:val="BodyText"/>
        <w:tabs>
          <w:tab w:val="left" w:pos="2835"/>
        </w:tabs>
        <w:rPr>
          <w:rFonts w:ascii="Calibri" w:hAnsi="Calibri"/>
        </w:rPr>
      </w:pPr>
    </w:p>
    <w:p w14:paraId="4834080C" w14:textId="11E932CA" w:rsidR="00A446C9" w:rsidRPr="00BC0C82" w:rsidRDefault="0083433A" w:rsidP="00A446C9">
      <w:pPr>
        <w:pStyle w:val="Title"/>
        <w:rPr>
          <w:rFonts w:ascii="Calibri" w:hAnsi="Calibri"/>
          <w:color w:val="0070C0"/>
        </w:rPr>
      </w:pPr>
      <w:r w:rsidRPr="00BC0C82">
        <w:rPr>
          <w:rFonts w:ascii="Calibri" w:hAnsi="Calibri"/>
          <w:color w:val="0070C0"/>
        </w:rPr>
        <w:t>True Heading patent on positioning using AIS data.</w:t>
      </w:r>
    </w:p>
    <w:p w14:paraId="0F258596" w14:textId="50FB6E37" w:rsidR="00A446C9" w:rsidRPr="00BC0C82" w:rsidRDefault="00A446C9" w:rsidP="00BC0C82">
      <w:pPr>
        <w:pStyle w:val="Heading1"/>
      </w:pPr>
      <w:r w:rsidRPr="00BC0C82">
        <w:t>Summary</w:t>
      </w:r>
    </w:p>
    <w:p w14:paraId="2D829213" w14:textId="6F0A4BF8" w:rsidR="00BD4E6F" w:rsidRPr="00BC0C82" w:rsidRDefault="001B436D" w:rsidP="00B56BDF">
      <w:pPr>
        <w:pStyle w:val="BodyText"/>
        <w:rPr>
          <w:rFonts w:ascii="Calibri" w:hAnsi="Calibri"/>
        </w:rPr>
      </w:pPr>
      <w:r w:rsidRPr="00BC0C82">
        <w:rPr>
          <w:rFonts w:ascii="Calibri" w:hAnsi="Calibri"/>
        </w:rPr>
        <w:t xml:space="preserve">A patent from True Heading </w:t>
      </w:r>
      <w:r w:rsidR="00A95548" w:rsidRPr="00BC0C82">
        <w:rPr>
          <w:rFonts w:ascii="Calibri" w:hAnsi="Calibri"/>
        </w:rPr>
        <w:t xml:space="preserve">AB </w:t>
      </w:r>
      <w:r w:rsidRPr="00BC0C82">
        <w:rPr>
          <w:rFonts w:ascii="Calibri" w:hAnsi="Calibri"/>
        </w:rPr>
        <w:t xml:space="preserve">was found to have possible clashes with IALA work </w:t>
      </w:r>
      <w:r w:rsidR="002557A4" w:rsidRPr="00BC0C82">
        <w:rPr>
          <w:rFonts w:ascii="Calibri" w:hAnsi="Calibri"/>
        </w:rPr>
        <w:t>concerning R</w:t>
      </w:r>
      <w:r w:rsidR="002557A4" w:rsidRPr="00BC0C82">
        <w:rPr>
          <w:rFonts w:ascii="Calibri" w:hAnsi="Calibri"/>
        </w:rPr>
        <w:noBreakHyphen/>
      </w:r>
      <w:r w:rsidRPr="00BC0C82">
        <w:rPr>
          <w:rFonts w:ascii="Calibri" w:hAnsi="Calibri"/>
        </w:rPr>
        <w:t>mode</w:t>
      </w:r>
      <w:r w:rsidR="0083433A" w:rsidRPr="00BC0C82">
        <w:rPr>
          <w:rFonts w:ascii="Calibri" w:hAnsi="Calibri"/>
        </w:rPr>
        <w:t xml:space="preserve"> using AIS transmissions</w:t>
      </w:r>
      <w:r w:rsidRPr="00BC0C82">
        <w:rPr>
          <w:rFonts w:ascii="Calibri" w:hAnsi="Calibri"/>
        </w:rPr>
        <w:t xml:space="preserve">. </w:t>
      </w:r>
      <w:r w:rsidR="00FC3BFF" w:rsidRPr="00BC0C82">
        <w:rPr>
          <w:rFonts w:ascii="Calibri" w:hAnsi="Calibri"/>
        </w:rPr>
        <w:t>The patent is in Swedish and was forwarded to Swedish Maritime Administration for analysis.</w:t>
      </w:r>
    </w:p>
    <w:p w14:paraId="5432CFB6" w14:textId="3DC454E8" w:rsidR="00B56BDF" w:rsidRPr="00BC0C82" w:rsidRDefault="00FC3BFF" w:rsidP="00B56BDF">
      <w:pPr>
        <w:pStyle w:val="BodyText"/>
        <w:rPr>
          <w:rFonts w:ascii="Calibri" w:hAnsi="Calibri"/>
        </w:rPr>
      </w:pPr>
      <w:r w:rsidRPr="00BC0C82">
        <w:rPr>
          <w:rFonts w:ascii="Calibri" w:hAnsi="Calibri"/>
        </w:rPr>
        <w:t>A first look at the patent gives the following:</w:t>
      </w:r>
    </w:p>
    <w:p w14:paraId="7F01E480" w14:textId="28C5A3CC" w:rsidR="00FC3BFF" w:rsidRPr="00BC0C82" w:rsidRDefault="00FC3BFF" w:rsidP="00FC3BFF">
      <w:pPr>
        <w:pStyle w:val="BodyText"/>
        <w:rPr>
          <w:rFonts w:ascii="Calibri" w:hAnsi="Calibri"/>
        </w:rPr>
      </w:pPr>
      <w:r w:rsidRPr="00BC0C82">
        <w:rPr>
          <w:rFonts w:ascii="Calibri" w:hAnsi="Calibri"/>
        </w:rPr>
        <w:t>This patent suggest</w:t>
      </w:r>
      <w:r w:rsidR="0083433A" w:rsidRPr="00BC0C82">
        <w:rPr>
          <w:rFonts w:ascii="Calibri" w:hAnsi="Calibri"/>
        </w:rPr>
        <w:t>s</w:t>
      </w:r>
      <w:r w:rsidRPr="00BC0C82">
        <w:rPr>
          <w:rFonts w:ascii="Calibri" w:hAnsi="Calibri"/>
        </w:rPr>
        <w:t xml:space="preserve"> a method of measuring the time it takes for a transmitting signal to reach three (or more) stations with known location</w:t>
      </w:r>
      <w:r w:rsidR="0083433A" w:rsidRPr="00BC0C82">
        <w:rPr>
          <w:rFonts w:ascii="Calibri" w:hAnsi="Calibri"/>
        </w:rPr>
        <w:t>s</w:t>
      </w:r>
      <w:r w:rsidRPr="00BC0C82">
        <w:rPr>
          <w:rFonts w:ascii="Calibri" w:hAnsi="Calibri"/>
        </w:rPr>
        <w:t xml:space="preserve">. When </w:t>
      </w:r>
      <w:r w:rsidR="0083433A" w:rsidRPr="00BC0C82">
        <w:rPr>
          <w:rFonts w:ascii="Calibri" w:hAnsi="Calibri"/>
        </w:rPr>
        <w:t xml:space="preserve">each </w:t>
      </w:r>
      <w:r w:rsidRPr="00BC0C82">
        <w:rPr>
          <w:rFonts w:ascii="Calibri" w:hAnsi="Calibri"/>
        </w:rPr>
        <w:t xml:space="preserve">station has determined the distance to </w:t>
      </w:r>
      <w:r w:rsidR="003A522A" w:rsidRPr="00BC0C82">
        <w:rPr>
          <w:rFonts w:ascii="Calibri" w:hAnsi="Calibri"/>
        </w:rPr>
        <w:t>vessel</w:t>
      </w:r>
      <w:r w:rsidRPr="00BC0C82">
        <w:rPr>
          <w:rFonts w:ascii="Calibri" w:hAnsi="Calibri"/>
        </w:rPr>
        <w:t>, a common system can calculate the position of the transmitting vessel.</w:t>
      </w:r>
    </w:p>
    <w:p w14:paraId="041892CC" w14:textId="41299516" w:rsidR="00FC3BFF" w:rsidRPr="00BC0C82" w:rsidRDefault="00FC3BFF" w:rsidP="00FC3BFF">
      <w:pPr>
        <w:pStyle w:val="BodyText"/>
        <w:rPr>
          <w:rFonts w:ascii="Calibri" w:hAnsi="Calibri"/>
        </w:rPr>
      </w:pPr>
      <w:r w:rsidRPr="00BC0C82">
        <w:rPr>
          <w:rFonts w:ascii="Calibri" w:hAnsi="Calibri"/>
        </w:rPr>
        <w:t>The purpose of the method presented in the patent seems to be a validation of the AIS position transmitted by the vessel and not an indepe</w:t>
      </w:r>
      <w:bookmarkStart w:id="0" w:name="_GoBack"/>
      <w:bookmarkEnd w:id="0"/>
      <w:r w:rsidRPr="00BC0C82">
        <w:rPr>
          <w:rFonts w:ascii="Calibri" w:hAnsi="Calibri"/>
        </w:rPr>
        <w:t>ndent positioning system for the vessel itself. It also clearly states that the method should not need any atomic clocks, as the accuracy of the positioning is in the order of “a few hundreds of meters”.</w:t>
      </w:r>
    </w:p>
    <w:p w14:paraId="607AC716" w14:textId="773BCBF2" w:rsidR="00FC3BFF" w:rsidRPr="00BC0C82" w:rsidRDefault="00FC3BFF" w:rsidP="00FC3BFF">
      <w:pPr>
        <w:pStyle w:val="BodyText"/>
        <w:rPr>
          <w:rFonts w:ascii="Calibri" w:hAnsi="Calibri"/>
        </w:rPr>
      </w:pPr>
      <w:r w:rsidRPr="00BC0C82">
        <w:rPr>
          <w:rFonts w:ascii="Calibri" w:hAnsi="Calibri"/>
        </w:rPr>
        <w:t>It seems to not clash with IALA work with R-mode, but we probably need to make a deeper analysis. Possibly with persons with more legal experience.</w:t>
      </w:r>
    </w:p>
    <w:p w14:paraId="1D083D92" w14:textId="77777777" w:rsidR="00180DDA" w:rsidRPr="00BC0C82" w:rsidRDefault="00180DDA" w:rsidP="00BC0C82">
      <w:pPr>
        <w:pStyle w:val="Heading1"/>
      </w:pPr>
      <w:r w:rsidRPr="00BC0C82">
        <w:t>References</w:t>
      </w:r>
    </w:p>
    <w:p w14:paraId="70F33D91" w14:textId="77777777" w:rsidR="00FC3BFF" w:rsidRPr="00BC0C82" w:rsidRDefault="00FC3BFF" w:rsidP="00FC3BFF">
      <w:pPr>
        <w:pStyle w:val="References"/>
        <w:rPr>
          <w:rFonts w:ascii="Calibri" w:hAnsi="Calibri"/>
        </w:rPr>
      </w:pPr>
      <w:r w:rsidRPr="00BC0C82">
        <w:rPr>
          <w:rFonts w:ascii="Calibri" w:hAnsi="Calibri"/>
        </w:rPr>
        <w:t>True Heading AB patent SE 537 593 C2.</w:t>
      </w:r>
    </w:p>
    <w:p w14:paraId="7A8D2F27" w14:textId="77777777" w:rsidR="00A446C9" w:rsidRPr="00BC0C82" w:rsidRDefault="00A446C9" w:rsidP="00BC0C82">
      <w:pPr>
        <w:pStyle w:val="Heading1"/>
      </w:pPr>
      <w:r w:rsidRPr="00BC0C82">
        <w:t>Action requested of the Committee</w:t>
      </w:r>
    </w:p>
    <w:p w14:paraId="1556E528" w14:textId="4E9FB8A1" w:rsidR="00F25BF4" w:rsidRPr="00BC0C82" w:rsidRDefault="00F25BF4" w:rsidP="00A446C9">
      <w:pPr>
        <w:pStyle w:val="BodyText"/>
        <w:rPr>
          <w:rFonts w:ascii="Calibri" w:hAnsi="Calibri"/>
        </w:rPr>
      </w:pPr>
      <w:r w:rsidRPr="00BC0C82">
        <w:rPr>
          <w:rFonts w:ascii="Calibri" w:hAnsi="Calibri"/>
        </w:rPr>
        <w:t>The Committee is requested to:</w:t>
      </w:r>
    </w:p>
    <w:p w14:paraId="41A1E375" w14:textId="425B551A" w:rsidR="00F25BF4" w:rsidRPr="00BC0C82" w:rsidRDefault="00A95548" w:rsidP="00362CD9">
      <w:pPr>
        <w:pStyle w:val="List1"/>
        <w:numPr>
          <w:ilvl w:val="0"/>
          <w:numId w:val="39"/>
        </w:numPr>
        <w:rPr>
          <w:rFonts w:ascii="Calibri" w:hAnsi="Calibri"/>
        </w:rPr>
      </w:pPr>
      <w:r w:rsidRPr="00BC0C82">
        <w:rPr>
          <w:rFonts w:ascii="Calibri" w:hAnsi="Calibri"/>
        </w:rPr>
        <w:t>Consider if IALA has</w:t>
      </w:r>
      <w:r w:rsidR="00635E02" w:rsidRPr="00BC0C82">
        <w:rPr>
          <w:rFonts w:ascii="Calibri" w:hAnsi="Calibri"/>
        </w:rPr>
        <w:t xml:space="preserve"> the possibility to analyse the patent within WG5</w:t>
      </w:r>
    </w:p>
    <w:p w14:paraId="7A9FD49F" w14:textId="763AA9B3" w:rsidR="00F25BF4" w:rsidRPr="00BC0C82" w:rsidRDefault="00635E02" w:rsidP="00F25BF4">
      <w:pPr>
        <w:pStyle w:val="List1"/>
        <w:rPr>
          <w:rFonts w:ascii="Calibri" w:hAnsi="Calibri"/>
        </w:rPr>
      </w:pPr>
      <w:r w:rsidRPr="00BC0C82">
        <w:rPr>
          <w:rFonts w:ascii="Calibri" w:hAnsi="Calibri"/>
        </w:rPr>
        <w:t>If not, consider if IALA has the possibility to seek legal advice within or outside IALA</w:t>
      </w:r>
    </w:p>
    <w:sectPr w:rsidR="00F25BF4" w:rsidRPr="00BC0C82" w:rsidSect="0082480E">
      <w:headerReference w:type="even" r:id="rId9"/>
      <w:headerReference w:type="default" r:id="rId10"/>
      <w:footerReference w:type="default" r:id="rId11"/>
      <w:headerReference w:type="firs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036F72" w14:textId="77777777" w:rsidR="0038043B" w:rsidRDefault="0038043B" w:rsidP="00362CD9">
      <w:r>
        <w:separator/>
      </w:r>
    </w:p>
  </w:endnote>
  <w:endnote w:type="continuationSeparator" w:id="0">
    <w:p w14:paraId="6FC6E7DD" w14:textId="77777777" w:rsidR="0038043B" w:rsidRDefault="0038043B"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77777777" w:rsidR="00362CD9" w:rsidRDefault="00362CD9">
    <w:pPr>
      <w:pStyle w:val="Footer"/>
    </w:pPr>
    <w:r>
      <w:tab/>
    </w:r>
    <w:r>
      <w:fldChar w:fldCharType="begin"/>
    </w:r>
    <w:r>
      <w:instrText xml:space="preserve"> PAGE   \* MERGEFORMAT </w:instrText>
    </w:r>
    <w:r>
      <w:fldChar w:fldCharType="separate"/>
    </w:r>
    <w:r w:rsidR="00BC0C82">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A0ED86" w14:textId="77777777" w:rsidR="0038043B" w:rsidRDefault="0038043B" w:rsidP="00362CD9">
      <w:r>
        <w:separator/>
      </w:r>
    </w:p>
  </w:footnote>
  <w:footnote w:type="continuationSeparator" w:id="0">
    <w:p w14:paraId="6BF79CE4" w14:textId="77777777" w:rsidR="0038043B" w:rsidRDefault="0038043B"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3F824E7C" w:rsidR="007C346C" w:rsidRDefault="0038043B">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2FCA91A3" w:rsidR="007C346C" w:rsidRDefault="0038043B">
    <w:pPr>
      <w:pStyle w:val="Header"/>
    </w:pPr>
    <w:r>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3C4F1" w14:textId="49F00C50" w:rsidR="007C346C" w:rsidRDefault="0038043B">
    <w:pPr>
      <w:pStyle w:val="Head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91341224"/>
    <w:lvl w:ilvl="0">
      <w:start w:val="1"/>
      <w:numFmt w:val="decimal"/>
      <w:pStyle w:val="Heading1"/>
      <w:lvlText w:val="%1"/>
      <w:lvlJc w:val="left"/>
      <w:pPr>
        <w:tabs>
          <w:tab w:val="num" w:pos="3970"/>
        </w:tabs>
        <w:ind w:left="3970"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37DF4"/>
    <w:rsid w:val="0004700E"/>
    <w:rsid w:val="00070C13"/>
    <w:rsid w:val="00084F33"/>
    <w:rsid w:val="000A77A7"/>
    <w:rsid w:val="000B1707"/>
    <w:rsid w:val="000C1B3E"/>
    <w:rsid w:val="00110AE7"/>
    <w:rsid w:val="00177F4D"/>
    <w:rsid w:val="00180DDA"/>
    <w:rsid w:val="001B2A2D"/>
    <w:rsid w:val="001B436D"/>
    <w:rsid w:val="001B737D"/>
    <w:rsid w:val="001C44A3"/>
    <w:rsid w:val="001E0E15"/>
    <w:rsid w:val="001F528A"/>
    <w:rsid w:val="001F704E"/>
    <w:rsid w:val="00201722"/>
    <w:rsid w:val="002125B0"/>
    <w:rsid w:val="00243228"/>
    <w:rsid w:val="00251483"/>
    <w:rsid w:val="002557A4"/>
    <w:rsid w:val="00255CAA"/>
    <w:rsid w:val="00264305"/>
    <w:rsid w:val="002A0346"/>
    <w:rsid w:val="002A4487"/>
    <w:rsid w:val="002B49E9"/>
    <w:rsid w:val="002C632E"/>
    <w:rsid w:val="002D3E8B"/>
    <w:rsid w:val="002D4575"/>
    <w:rsid w:val="002D5C0C"/>
    <w:rsid w:val="002E03D1"/>
    <w:rsid w:val="002E6B74"/>
    <w:rsid w:val="002E6FCA"/>
    <w:rsid w:val="00356CD0"/>
    <w:rsid w:val="00362CD9"/>
    <w:rsid w:val="003761CA"/>
    <w:rsid w:val="0038043B"/>
    <w:rsid w:val="00380DAF"/>
    <w:rsid w:val="003A522A"/>
    <w:rsid w:val="003B28F5"/>
    <w:rsid w:val="003B7B7D"/>
    <w:rsid w:val="003C54CB"/>
    <w:rsid w:val="003C7A2A"/>
    <w:rsid w:val="003D2DC1"/>
    <w:rsid w:val="003D69D0"/>
    <w:rsid w:val="003F2918"/>
    <w:rsid w:val="003F430E"/>
    <w:rsid w:val="0041088C"/>
    <w:rsid w:val="00420A38"/>
    <w:rsid w:val="00431B19"/>
    <w:rsid w:val="004661AD"/>
    <w:rsid w:val="004D1D85"/>
    <w:rsid w:val="004D3C3A"/>
    <w:rsid w:val="004E1CD1"/>
    <w:rsid w:val="005107EB"/>
    <w:rsid w:val="00521345"/>
    <w:rsid w:val="00526DF0"/>
    <w:rsid w:val="00545CC4"/>
    <w:rsid w:val="00551FFF"/>
    <w:rsid w:val="005607A2"/>
    <w:rsid w:val="0057198B"/>
    <w:rsid w:val="005969F2"/>
    <w:rsid w:val="00597FAE"/>
    <w:rsid w:val="005B32A3"/>
    <w:rsid w:val="005C0D44"/>
    <w:rsid w:val="005C566C"/>
    <w:rsid w:val="005C7E69"/>
    <w:rsid w:val="005E262D"/>
    <w:rsid w:val="005F23D3"/>
    <w:rsid w:val="005F7E20"/>
    <w:rsid w:val="006153BB"/>
    <w:rsid w:val="00635E02"/>
    <w:rsid w:val="006652C3"/>
    <w:rsid w:val="00691FD0"/>
    <w:rsid w:val="00692148"/>
    <w:rsid w:val="006A1A1E"/>
    <w:rsid w:val="006C5948"/>
    <w:rsid w:val="006F2A74"/>
    <w:rsid w:val="007118F5"/>
    <w:rsid w:val="00712AA4"/>
    <w:rsid w:val="007146C4"/>
    <w:rsid w:val="00721AA1"/>
    <w:rsid w:val="00724B67"/>
    <w:rsid w:val="007547F8"/>
    <w:rsid w:val="00765622"/>
    <w:rsid w:val="00770B6C"/>
    <w:rsid w:val="00783FEA"/>
    <w:rsid w:val="007C346C"/>
    <w:rsid w:val="0080294B"/>
    <w:rsid w:val="0082480E"/>
    <w:rsid w:val="0083433A"/>
    <w:rsid w:val="00850293"/>
    <w:rsid w:val="00851373"/>
    <w:rsid w:val="00851BA6"/>
    <w:rsid w:val="0085654D"/>
    <w:rsid w:val="00861160"/>
    <w:rsid w:val="0086654F"/>
    <w:rsid w:val="00875853"/>
    <w:rsid w:val="008A356F"/>
    <w:rsid w:val="008A4653"/>
    <w:rsid w:val="008A4717"/>
    <w:rsid w:val="008A50CC"/>
    <w:rsid w:val="008D1694"/>
    <w:rsid w:val="008D79CB"/>
    <w:rsid w:val="008F07BC"/>
    <w:rsid w:val="0092692B"/>
    <w:rsid w:val="00943E9C"/>
    <w:rsid w:val="00953F4D"/>
    <w:rsid w:val="00960BB8"/>
    <w:rsid w:val="00964F5C"/>
    <w:rsid w:val="009831C0"/>
    <w:rsid w:val="0099161D"/>
    <w:rsid w:val="00A0389B"/>
    <w:rsid w:val="00A446C9"/>
    <w:rsid w:val="00A635D6"/>
    <w:rsid w:val="00A8553A"/>
    <w:rsid w:val="00A93AED"/>
    <w:rsid w:val="00A95548"/>
    <w:rsid w:val="00AE1319"/>
    <w:rsid w:val="00AE34BB"/>
    <w:rsid w:val="00B226F2"/>
    <w:rsid w:val="00B274DF"/>
    <w:rsid w:val="00B56BDF"/>
    <w:rsid w:val="00B65812"/>
    <w:rsid w:val="00B85CD6"/>
    <w:rsid w:val="00B90A27"/>
    <w:rsid w:val="00B9554D"/>
    <w:rsid w:val="00BB2B9F"/>
    <w:rsid w:val="00BB7D9E"/>
    <w:rsid w:val="00BC0C82"/>
    <w:rsid w:val="00BD3CB8"/>
    <w:rsid w:val="00BD4E6F"/>
    <w:rsid w:val="00BF32F0"/>
    <w:rsid w:val="00BF4DCE"/>
    <w:rsid w:val="00C05CE5"/>
    <w:rsid w:val="00C6171E"/>
    <w:rsid w:val="00CA6F2C"/>
    <w:rsid w:val="00CF1871"/>
    <w:rsid w:val="00D1133E"/>
    <w:rsid w:val="00D17A34"/>
    <w:rsid w:val="00D26628"/>
    <w:rsid w:val="00D332B3"/>
    <w:rsid w:val="00D55207"/>
    <w:rsid w:val="00D92B45"/>
    <w:rsid w:val="00D95962"/>
    <w:rsid w:val="00DC389B"/>
    <w:rsid w:val="00DE2FEE"/>
    <w:rsid w:val="00E00BE9"/>
    <w:rsid w:val="00E22A11"/>
    <w:rsid w:val="00E31E5C"/>
    <w:rsid w:val="00E44DD2"/>
    <w:rsid w:val="00E558C3"/>
    <w:rsid w:val="00E55927"/>
    <w:rsid w:val="00E912A6"/>
    <w:rsid w:val="00EA4844"/>
    <w:rsid w:val="00EA4D81"/>
    <w:rsid w:val="00EA4D9C"/>
    <w:rsid w:val="00EA5A97"/>
    <w:rsid w:val="00EB75EE"/>
    <w:rsid w:val="00EE4C1D"/>
    <w:rsid w:val="00EF3685"/>
    <w:rsid w:val="00F159EB"/>
    <w:rsid w:val="00F25BF4"/>
    <w:rsid w:val="00F267DB"/>
    <w:rsid w:val="00F46F6F"/>
    <w:rsid w:val="00F60608"/>
    <w:rsid w:val="00F62217"/>
    <w:rsid w:val="00F90394"/>
    <w:rsid w:val="00FB17A9"/>
    <w:rsid w:val="00FB527C"/>
    <w:rsid w:val="00FB6F75"/>
    <w:rsid w:val="00FC0EB3"/>
    <w:rsid w:val="00FC3BFF"/>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6ACD19EA-5B9A-4919-8708-ED260DC8D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BC0C82"/>
    <w:pPr>
      <w:keepNext/>
      <w:numPr>
        <w:numId w:val="37"/>
      </w:numPr>
      <w:tabs>
        <w:tab w:val="clear" w:pos="3970"/>
      </w:tabs>
      <w:spacing w:before="240" w:after="240"/>
      <w:ind w:left="426" w:hanging="426"/>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C0C82"/>
    <w:rPr>
      <w:rFonts w:cs="Calibri"/>
      <w:b/>
      <w:caps/>
      <w:color w:val="0070C0"/>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7632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36A17B-0D1F-46F4-99E9-BF7161A15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253</Words>
  <Characters>1443</Characters>
  <Application>Microsoft Office Word</Application>
  <DocSecurity>0</DocSecurity>
  <Lines>12</Lines>
  <Paragraphs>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Trinity House</Company>
  <LinksUpToDate>false</LinksUpToDate>
  <CharactersWithSpaces>1693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Seamus Doyle</cp:lastModifiedBy>
  <cp:revision>2</cp:revision>
  <cp:lastPrinted>2016-01-27T12:57:00Z</cp:lastPrinted>
  <dcterms:created xsi:type="dcterms:W3CDTF">2016-02-29T16:07:00Z</dcterms:created>
  <dcterms:modified xsi:type="dcterms:W3CDTF">2016-02-29T16:07:00Z</dcterms:modified>
</cp:coreProperties>
</file>